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BD4" w:rsidRPr="003D0BD4" w:rsidRDefault="003D0BD4" w:rsidP="003D0BD4">
      <w:pPr>
        <w:spacing w:after="0" w:line="540" w:lineRule="atLeast"/>
        <w:outlineLvl w:val="0"/>
        <w:rPr>
          <w:rFonts w:ascii="Arial" w:eastAsia="Times New Roman" w:hAnsi="Arial" w:cs="Arial"/>
          <w:color w:val="2985CC"/>
          <w:spacing w:val="-15"/>
          <w:kern w:val="36"/>
          <w:sz w:val="54"/>
          <w:szCs w:val="54"/>
          <w:lang w:eastAsia="tr-TR"/>
        </w:rPr>
      </w:pPr>
      <w:r w:rsidRPr="003D0BD4">
        <w:rPr>
          <w:rFonts w:ascii="Arial" w:eastAsia="Times New Roman" w:hAnsi="Arial" w:cs="Arial"/>
          <w:color w:val="2985CC"/>
          <w:spacing w:val="-15"/>
          <w:kern w:val="36"/>
          <w:sz w:val="54"/>
          <w:szCs w:val="54"/>
          <w:lang w:eastAsia="tr-TR"/>
        </w:rPr>
        <w:t>COVID-19 Korunma Yolları</w:t>
      </w:r>
    </w:p>
    <w:p w:rsidR="003D0BD4" w:rsidRPr="003D0BD4" w:rsidRDefault="003D0BD4" w:rsidP="003D0BD4">
      <w:pPr>
        <w:shd w:val="clear" w:color="auto" w:fill="FCFCFC"/>
        <w:spacing w:before="150" w:after="150" w:line="240" w:lineRule="auto"/>
        <w:rPr>
          <w:rFonts w:ascii="Arial" w:eastAsia="Times New Roman" w:hAnsi="Arial" w:cs="Arial"/>
          <w:color w:val="6C7A8A"/>
          <w:sz w:val="26"/>
          <w:szCs w:val="26"/>
          <w:lang w:eastAsia="tr-TR"/>
        </w:rPr>
      </w:pPr>
      <w:r w:rsidRPr="003D0BD4">
        <w:rPr>
          <w:rFonts w:ascii="Arial" w:eastAsia="Times New Roman" w:hAnsi="Arial" w:cs="Arial"/>
          <w:b/>
          <w:bCs/>
          <w:color w:val="6C7A8A"/>
          <w:sz w:val="26"/>
          <w:szCs w:val="26"/>
          <w:lang w:eastAsia="tr-TR"/>
        </w:rPr>
        <w:t>Mümkün olduğu kadar yurtdışına yolculuk yapılmaması önerilmektedir. Yurtdışına çıkışın zorunlu olduğu durumlarda aşağıdaki kurallara dikkat edilmelidir:</w:t>
      </w:r>
    </w:p>
    <w:p w:rsidR="003D0BD4" w:rsidRPr="003D0BD4" w:rsidRDefault="003D0BD4" w:rsidP="003D0BD4">
      <w:pPr>
        <w:shd w:val="clear" w:color="auto" w:fill="FCFCFC"/>
        <w:spacing w:before="150" w:after="150" w:line="240" w:lineRule="auto"/>
        <w:rPr>
          <w:rFonts w:ascii="Arial" w:eastAsia="Times New Roman" w:hAnsi="Arial" w:cs="Arial"/>
          <w:color w:val="6C7A8A"/>
          <w:sz w:val="26"/>
          <w:szCs w:val="26"/>
          <w:lang w:eastAsia="tr-TR"/>
        </w:rPr>
      </w:pPr>
      <w:r w:rsidRPr="003D0BD4">
        <w:rPr>
          <w:rFonts w:ascii="Arial" w:eastAsia="Times New Roman" w:hAnsi="Arial" w:cs="Arial"/>
          <w:b/>
          <w:bCs/>
          <w:color w:val="6C7A8A"/>
          <w:sz w:val="26"/>
          <w:szCs w:val="26"/>
          <w:lang w:eastAsia="tr-TR"/>
        </w:rPr>
        <w:t xml:space="preserve">Akut solunum yolu </w:t>
      </w:r>
      <w:proofErr w:type="gramStart"/>
      <w:r w:rsidRPr="003D0BD4">
        <w:rPr>
          <w:rFonts w:ascii="Arial" w:eastAsia="Times New Roman" w:hAnsi="Arial" w:cs="Arial"/>
          <w:b/>
          <w:bCs/>
          <w:color w:val="6C7A8A"/>
          <w:sz w:val="26"/>
          <w:szCs w:val="26"/>
          <w:lang w:eastAsia="tr-TR"/>
        </w:rPr>
        <w:t>enfeksiyonlarının</w:t>
      </w:r>
      <w:proofErr w:type="gramEnd"/>
      <w:r w:rsidRPr="003D0BD4">
        <w:rPr>
          <w:rFonts w:ascii="Arial" w:eastAsia="Times New Roman" w:hAnsi="Arial" w:cs="Arial"/>
          <w:b/>
          <w:bCs/>
          <w:color w:val="6C7A8A"/>
          <w:sz w:val="26"/>
          <w:szCs w:val="26"/>
          <w:lang w:eastAsia="tr-TR"/>
        </w:rPr>
        <w:t xml:space="preserve"> genel bulaşma riskini azaltmak için önerilen temel ilkeler Yeni </w:t>
      </w:r>
      <w:proofErr w:type="spellStart"/>
      <w:r w:rsidRPr="003D0BD4">
        <w:rPr>
          <w:rFonts w:ascii="Arial" w:eastAsia="Times New Roman" w:hAnsi="Arial" w:cs="Arial"/>
          <w:b/>
          <w:bCs/>
          <w:color w:val="6C7A8A"/>
          <w:sz w:val="26"/>
          <w:szCs w:val="26"/>
          <w:lang w:eastAsia="tr-TR"/>
        </w:rPr>
        <w:t>Koronavirüs</w:t>
      </w:r>
      <w:proofErr w:type="spellEnd"/>
      <w:r w:rsidRPr="003D0BD4">
        <w:rPr>
          <w:rFonts w:ascii="Arial" w:eastAsia="Times New Roman" w:hAnsi="Arial" w:cs="Arial"/>
          <w:b/>
          <w:bCs/>
          <w:color w:val="6C7A8A"/>
          <w:sz w:val="26"/>
          <w:szCs w:val="26"/>
          <w:lang w:eastAsia="tr-TR"/>
        </w:rPr>
        <w:t xml:space="preserve"> (COVID-19) için de geçerlidir. Bunlar;</w:t>
      </w:r>
    </w:p>
    <w:p w:rsidR="003D0BD4" w:rsidRPr="003D0BD4" w:rsidRDefault="003D0BD4" w:rsidP="003D0BD4">
      <w:pPr>
        <w:shd w:val="clear" w:color="auto" w:fill="FCFCFC"/>
        <w:spacing w:before="150" w:after="150" w:line="240" w:lineRule="auto"/>
        <w:rPr>
          <w:rFonts w:ascii="Arial" w:eastAsia="Times New Roman" w:hAnsi="Arial" w:cs="Arial"/>
          <w:color w:val="6C7A8A"/>
          <w:sz w:val="26"/>
          <w:szCs w:val="26"/>
          <w:lang w:eastAsia="tr-TR"/>
        </w:rPr>
      </w:pPr>
      <w:r w:rsidRPr="003D0BD4">
        <w:rPr>
          <w:rFonts w:ascii="Arial" w:eastAsia="Times New Roman" w:hAnsi="Arial" w:cs="Arial"/>
          <w:b/>
          <w:bCs/>
          <w:color w:val="6C7A8A"/>
          <w:sz w:val="26"/>
          <w:szCs w:val="26"/>
          <w:lang w:eastAsia="tr-TR"/>
        </w:rPr>
        <w:t xml:space="preserve">- El temizliğine dikkat edilmelidir. Eller en az 20 saniye boyunca sabun ve suyla yıkanmalı, sabun ve suyun olmadığı durumlarda alkol </w:t>
      </w:r>
      <w:proofErr w:type="gramStart"/>
      <w:r w:rsidRPr="003D0BD4">
        <w:rPr>
          <w:rFonts w:ascii="Arial" w:eastAsia="Times New Roman" w:hAnsi="Arial" w:cs="Arial"/>
          <w:b/>
          <w:bCs/>
          <w:color w:val="6C7A8A"/>
          <w:sz w:val="26"/>
          <w:szCs w:val="26"/>
          <w:lang w:eastAsia="tr-TR"/>
        </w:rPr>
        <w:t>bazlı</w:t>
      </w:r>
      <w:proofErr w:type="gramEnd"/>
      <w:r w:rsidRPr="003D0BD4">
        <w:rPr>
          <w:rFonts w:ascii="Arial" w:eastAsia="Times New Roman" w:hAnsi="Arial" w:cs="Arial"/>
          <w:b/>
          <w:bCs/>
          <w:color w:val="6C7A8A"/>
          <w:sz w:val="26"/>
          <w:szCs w:val="26"/>
          <w:lang w:eastAsia="tr-TR"/>
        </w:rPr>
        <w:t xml:space="preserve"> el antiseptiği kullanılmalıdır. Antiseptik veya </w:t>
      </w:r>
      <w:proofErr w:type="spellStart"/>
      <w:r w:rsidRPr="003D0BD4">
        <w:rPr>
          <w:rFonts w:ascii="Arial" w:eastAsia="Times New Roman" w:hAnsi="Arial" w:cs="Arial"/>
          <w:b/>
          <w:bCs/>
          <w:color w:val="6C7A8A"/>
          <w:sz w:val="26"/>
          <w:szCs w:val="26"/>
          <w:lang w:eastAsia="tr-TR"/>
        </w:rPr>
        <w:t>antibakteriyel</w:t>
      </w:r>
      <w:proofErr w:type="spellEnd"/>
      <w:r w:rsidRPr="003D0BD4">
        <w:rPr>
          <w:rFonts w:ascii="Arial" w:eastAsia="Times New Roman" w:hAnsi="Arial" w:cs="Arial"/>
          <w:b/>
          <w:bCs/>
          <w:color w:val="6C7A8A"/>
          <w:sz w:val="26"/>
          <w:szCs w:val="26"/>
          <w:lang w:eastAsia="tr-TR"/>
        </w:rPr>
        <w:t xml:space="preserve"> içeren sabun kullanmaya gerek yoktur, normal sabun yeterlidir.</w:t>
      </w:r>
    </w:p>
    <w:p w:rsidR="003D0BD4" w:rsidRPr="003D0BD4" w:rsidRDefault="003D0BD4" w:rsidP="003D0BD4">
      <w:pPr>
        <w:shd w:val="clear" w:color="auto" w:fill="FCFCFC"/>
        <w:spacing w:before="150" w:after="150" w:line="240" w:lineRule="auto"/>
        <w:rPr>
          <w:rFonts w:ascii="Arial" w:eastAsia="Times New Roman" w:hAnsi="Arial" w:cs="Arial"/>
          <w:color w:val="6C7A8A"/>
          <w:sz w:val="26"/>
          <w:szCs w:val="26"/>
          <w:lang w:eastAsia="tr-TR"/>
        </w:rPr>
      </w:pPr>
      <w:r w:rsidRPr="003D0BD4">
        <w:rPr>
          <w:rFonts w:ascii="Arial" w:eastAsia="Times New Roman" w:hAnsi="Arial" w:cs="Arial"/>
          <w:b/>
          <w:bCs/>
          <w:color w:val="6C7A8A"/>
          <w:sz w:val="26"/>
          <w:szCs w:val="26"/>
          <w:lang w:eastAsia="tr-TR"/>
        </w:rPr>
        <w:t>- Eller yıkanmadan ağız, burun ve gözlerle temas edilmemelidir.</w:t>
      </w:r>
    </w:p>
    <w:p w:rsidR="003D0BD4" w:rsidRPr="003D0BD4" w:rsidRDefault="003D0BD4" w:rsidP="003D0BD4">
      <w:pPr>
        <w:shd w:val="clear" w:color="auto" w:fill="FCFCFC"/>
        <w:spacing w:before="150" w:after="150" w:line="240" w:lineRule="auto"/>
        <w:rPr>
          <w:rFonts w:ascii="Arial" w:eastAsia="Times New Roman" w:hAnsi="Arial" w:cs="Arial"/>
          <w:color w:val="6C7A8A"/>
          <w:sz w:val="26"/>
          <w:szCs w:val="26"/>
          <w:lang w:eastAsia="tr-TR"/>
        </w:rPr>
      </w:pPr>
      <w:r w:rsidRPr="003D0BD4">
        <w:rPr>
          <w:rFonts w:ascii="Arial" w:eastAsia="Times New Roman" w:hAnsi="Arial" w:cs="Arial"/>
          <w:b/>
          <w:bCs/>
          <w:color w:val="6C7A8A"/>
          <w:sz w:val="26"/>
          <w:szCs w:val="26"/>
          <w:lang w:eastAsia="tr-TR"/>
        </w:rPr>
        <w:t>- Hasta insanlarla temastan kaçınmalıdır (mümkün ise en az 1 m uzakta bulunulmalı).</w:t>
      </w:r>
    </w:p>
    <w:p w:rsidR="003D0BD4" w:rsidRPr="003D0BD4" w:rsidRDefault="003D0BD4" w:rsidP="003D0BD4">
      <w:pPr>
        <w:shd w:val="clear" w:color="auto" w:fill="FCFCFC"/>
        <w:spacing w:before="150" w:after="150" w:line="240" w:lineRule="auto"/>
        <w:rPr>
          <w:rFonts w:ascii="Arial" w:eastAsia="Times New Roman" w:hAnsi="Arial" w:cs="Arial"/>
          <w:color w:val="6C7A8A"/>
          <w:sz w:val="26"/>
          <w:szCs w:val="26"/>
          <w:lang w:eastAsia="tr-TR"/>
        </w:rPr>
      </w:pPr>
      <w:r w:rsidRPr="003D0BD4">
        <w:rPr>
          <w:rFonts w:ascii="Arial" w:eastAsia="Times New Roman" w:hAnsi="Arial" w:cs="Arial"/>
          <w:b/>
          <w:bCs/>
          <w:color w:val="6C7A8A"/>
          <w:sz w:val="26"/>
          <w:szCs w:val="26"/>
          <w:lang w:eastAsia="tr-TR"/>
        </w:rPr>
        <w:t>- Özellikle hasta insanlarla veya çevreleriyle doğrudan temas ettikten sonra eller sık sık temizlenmelidir</w:t>
      </w:r>
    </w:p>
    <w:p w:rsidR="003D0BD4" w:rsidRPr="003D0BD4" w:rsidRDefault="003D0BD4" w:rsidP="003D0BD4">
      <w:pPr>
        <w:shd w:val="clear" w:color="auto" w:fill="FCFCFC"/>
        <w:spacing w:before="150" w:after="150" w:line="240" w:lineRule="auto"/>
        <w:rPr>
          <w:rFonts w:ascii="Arial" w:eastAsia="Times New Roman" w:hAnsi="Arial" w:cs="Arial"/>
          <w:color w:val="6C7A8A"/>
          <w:sz w:val="26"/>
          <w:szCs w:val="26"/>
          <w:lang w:eastAsia="tr-TR"/>
        </w:rPr>
      </w:pPr>
      <w:r w:rsidRPr="003D0BD4">
        <w:rPr>
          <w:rFonts w:ascii="Arial" w:eastAsia="Times New Roman" w:hAnsi="Arial" w:cs="Arial"/>
          <w:b/>
          <w:bCs/>
          <w:color w:val="6C7A8A"/>
          <w:sz w:val="26"/>
          <w:szCs w:val="26"/>
          <w:lang w:eastAsia="tr-TR"/>
        </w:rPr>
        <w:t>- Hastaların yoğun olarak bulunması nedeniyle mümkün ise sağlık merkezlerine gidilmemeli, sağlık kuruluşuna gidilmesi gereken durumlarda diğer hastalarla temas en aza indirilmelidir.</w:t>
      </w:r>
    </w:p>
    <w:p w:rsidR="003D0BD4" w:rsidRPr="003D0BD4" w:rsidRDefault="003D0BD4" w:rsidP="003D0BD4">
      <w:pPr>
        <w:shd w:val="clear" w:color="auto" w:fill="FCFCFC"/>
        <w:spacing w:before="150" w:after="150" w:line="240" w:lineRule="auto"/>
        <w:rPr>
          <w:rFonts w:ascii="Arial" w:eastAsia="Times New Roman" w:hAnsi="Arial" w:cs="Arial"/>
          <w:color w:val="6C7A8A"/>
          <w:sz w:val="26"/>
          <w:szCs w:val="26"/>
          <w:lang w:eastAsia="tr-TR"/>
        </w:rPr>
      </w:pPr>
      <w:r w:rsidRPr="003D0BD4">
        <w:rPr>
          <w:rFonts w:ascii="Arial" w:eastAsia="Times New Roman" w:hAnsi="Arial" w:cs="Arial"/>
          <w:b/>
          <w:bCs/>
          <w:color w:val="6C7A8A"/>
          <w:sz w:val="26"/>
          <w:szCs w:val="26"/>
          <w:lang w:eastAsia="tr-TR"/>
        </w:rPr>
        <w:t xml:space="preserve">- Öksürme veya hapşırma sırasında burun ve ağız tek kullanımlık </w:t>
      </w:r>
      <w:proofErr w:type="gramStart"/>
      <w:r w:rsidRPr="003D0BD4">
        <w:rPr>
          <w:rFonts w:ascii="Arial" w:eastAsia="Times New Roman" w:hAnsi="Arial" w:cs="Arial"/>
          <w:b/>
          <w:bCs/>
          <w:color w:val="6C7A8A"/>
          <w:sz w:val="26"/>
          <w:szCs w:val="26"/>
          <w:lang w:eastAsia="tr-TR"/>
        </w:rPr>
        <w:t>kağıt</w:t>
      </w:r>
      <w:proofErr w:type="gramEnd"/>
      <w:r w:rsidRPr="003D0BD4">
        <w:rPr>
          <w:rFonts w:ascii="Arial" w:eastAsia="Times New Roman" w:hAnsi="Arial" w:cs="Arial"/>
          <w:b/>
          <w:bCs/>
          <w:color w:val="6C7A8A"/>
          <w:sz w:val="26"/>
          <w:szCs w:val="26"/>
          <w:lang w:eastAsia="tr-TR"/>
        </w:rPr>
        <w:t xml:space="preserve"> mendil ile örtülmeli, kağıt mendilin bulunmadığı durumlarda ise dirsek içi kullanılmalı, mümkünse kalabalık yerlere girilmemeli, eğer girmek zorunda kalınıyorsa ağız ve burun kapatılmalı, tıbbi maske kullanılmalıdır.</w:t>
      </w:r>
    </w:p>
    <w:p w:rsidR="003D0BD4" w:rsidRPr="003D0BD4" w:rsidRDefault="003D0BD4" w:rsidP="003D0BD4">
      <w:pPr>
        <w:shd w:val="clear" w:color="auto" w:fill="FCFCFC"/>
        <w:spacing w:before="150" w:after="150" w:line="240" w:lineRule="auto"/>
        <w:rPr>
          <w:rFonts w:ascii="Arial" w:eastAsia="Times New Roman" w:hAnsi="Arial" w:cs="Arial"/>
          <w:color w:val="6C7A8A"/>
          <w:sz w:val="26"/>
          <w:szCs w:val="26"/>
          <w:lang w:eastAsia="tr-TR"/>
        </w:rPr>
      </w:pPr>
      <w:r w:rsidRPr="003D0BD4">
        <w:rPr>
          <w:rFonts w:ascii="Arial" w:eastAsia="Times New Roman" w:hAnsi="Arial" w:cs="Arial"/>
          <w:b/>
          <w:bCs/>
          <w:color w:val="6C7A8A"/>
          <w:sz w:val="26"/>
          <w:szCs w:val="26"/>
          <w:lang w:eastAsia="tr-TR"/>
        </w:rPr>
        <w:t>- Çiğ veya az pişmiş hayvan ürünleri yemekten kaçınılmalıdır. İyi pişmiş yiyecekler tercih edilmelidir.</w:t>
      </w:r>
    </w:p>
    <w:p w:rsidR="003D0BD4" w:rsidRPr="003D0BD4" w:rsidRDefault="003D0BD4" w:rsidP="003D0BD4">
      <w:pPr>
        <w:shd w:val="clear" w:color="auto" w:fill="FCFCFC"/>
        <w:spacing w:before="150" w:after="150" w:line="240" w:lineRule="auto"/>
        <w:rPr>
          <w:rFonts w:ascii="Arial" w:eastAsia="Times New Roman" w:hAnsi="Arial" w:cs="Arial"/>
          <w:color w:val="6C7A8A"/>
          <w:sz w:val="26"/>
          <w:szCs w:val="26"/>
          <w:lang w:eastAsia="tr-TR"/>
        </w:rPr>
      </w:pPr>
      <w:r w:rsidRPr="003D0BD4">
        <w:rPr>
          <w:rFonts w:ascii="Arial" w:eastAsia="Times New Roman" w:hAnsi="Arial" w:cs="Arial"/>
          <w:b/>
          <w:bCs/>
          <w:color w:val="6C7A8A"/>
          <w:sz w:val="26"/>
          <w:szCs w:val="26"/>
          <w:lang w:eastAsia="tr-TR"/>
        </w:rPr>
        <w:t xml:space="preserve">- Çiftlikler, canlı hayvan pazarları ve hayvanların kesilebileceği alanlar gibi genel </w:t>
      </w:r>
      <w:proofErr w:type="gramStart"/>
      <w:r w:rsidRPr="003D0BD4">
        <w:rPr>
          <w:rFonts w:ascii="Arial" w:eastAsia="Times New Roman" w:hAnsi="Arial" w:cs="Arial"/>
          <w:b/>
          <w:bCs/>
          <w:color w:val="6C7A8A"/>
          <w:sz w:val="26"/>
          <w:szCs w:val="26"/>
          <w:lang w:eastAsia="tr-TR"/>
        </w:rPr>
        <w:t>enfeksiyonlar</w:t>
      </w:r>
      <w:proofErr w:type="gramEnd"/>
      <w:r w:rsidRPr="003D0BD4">
        <w:rPr>
          <w:rFonts w:ascii="Arial" w:eastAsia="Times New Roman" w:hAnsi="Arial" w:cs="Arial"/>
          <w:b/>
          <w:bCs/>
          <w:color w:val="6C7A8A"/>
          <w:sz w:val="26"/>
          <w:szCs w:val="26"/>
          <w:lang w:eastAsia="tr-TR"/>
        </w:rPr>
        <w:t xml:space="preserve"> açısından yüksek riskli alanlardan kaçınılmalıdır.</w:t>
      </w:r>
    </w:p>
    <w:p w:rsidR="003D0BD4" w:rsidRPr="003D0BD4" w:rsidRDefault="003D0BD4" w:rsidP="003D0BD4">
      <w:pPr>
        <w:shd w:val="clear" w:color="auto" w:fill="FCFCFC"/>
        <w:spacing w:before="150" w:after="150" w:line="240" w:lineRule="auto"/>
        <w:rPr>
          <w:rFonts w:ascii="Arial" w:eastAsia="Times New Roman" w:hAnsi="Arial" w:cs="Arial"/>
          <w:color w:val="6C7A8A"/>
          <w:sz w:val="26"/>
          <w:szCs w:val="26"/>
          <w:lang w:eastAsia="tr-TR"/>
        </w:rPr>
      </w:pPr>
      <w:r w:rsidRPr="003D0BD4">
        <w:rPr>
          <w:rFonts w:ascii="Arial" w:eastAsia="Times New Roman" w:hAnsi="Arial" w:cs="Arial"/>
          <w:b/>
          <w:bCs/>
          <w:color w:val="6C7A8A"/>
          <w:sz w:val="26"/>
          <w:szCs w:val="26"/>
          <w:lang w:eastAsia="tr-TR"/>
        </w:rPr>
        <w:t xml:space="preserve">- Seyahat sonrası 14 gün içinde herhangi bir solunum yolu </w:t>
      </w:r>
      <w:proofErr w:type="gramStart"/>
      <w:r w:rsidRPr="003D0BD4">
        <w:rPr>
          <w:rFonts w:ascii="Arial" w:eastAsia="Times New Roman" w:hAnsi="Arial" w:cs="Arial"/>
          <w:b/>
          <w:bCs/>
          <w:color w:val="6C7A8A"/>
          <w:sz w:val="26"/>
          <w:szCs w:val="26"/>
          <w:lang w:eastAsia="tr-TR"/>
        </w:rPr>
        <w:t>semptomu</w:t>
      </w:r>
      <w:proofErr w:type="gramEnd"/>
      <w:r w:rsidRPr="003D0BD4">
        <w:rPr>
          <w:rFonts w:ascii="Arial" w:eastAsia="Times New Roman" w:hAnsi="Arial" w:cs="Arial"/>
          <w:b/>
          <w:bCs/>
          <w:color w:val="6C7A8A"/>
          <w:sz w:val="26"/>
          <w:szCs w:val="26"/>
          <w:lang w:eastAsia="tr-TR"/>
        </w:rPr>
        <w:t xml:space="preserve"> olursa maske takılarak en yakın sağlık kuruluşuna başvurulmalı, doktora seyahat öyküsü hakkında bilgi verilmelidir.</w:t>
      </w:r>
    </w:p>
    <w:p w:rsidR="00DB6F54" w:rsidRDefault="003D0BD4">
      <w:bookmarkStart w:id="0" w:name="_GoBack"/>
      <w:bookmarkEnd w:id="0"/>
    </w:p>
    <w:sectPr w:rsidR="00DB6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53"/>
    <w:rsid w:val="002D52D1"/>
    <w:rsid w:val="003D0BD4"/>
    <w:rsid w:val="00BD5497"/>
    <w:rsid w:val="00E1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9B758-EE0E-47D4-8B43-BE6BB1F7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0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BD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D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3D0B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2024-09-26T11:31:00Z</dcterms:created>
  <dcterms:modified xsi:type="dcterms:W3CDTF">2024-09-26T11:31:00Z</dcterms:modified>
</cp:coreProperties>
</file>